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9BC" w:rsidRDefault="007E29B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5A6F52">
        <w:rPr>
          <w:rFonts w:ascii="Times New Roman" w:hAnsi="Times New Roman" w:cs="Times New Roman"/>
          <w:b/>
          <w:sz w:val="24"/>
          <w:szCs w:val="24"/>
        </w:rPr>
        <w:t>5</w:t>
      </w:r>
      <w:r w:rsidR="00775C08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</w:t>
      </w:r>
      <w:r w:rsidR="005A6F52">
        <w:rPr>
          <w:rFonts w:ascii="Times New Roman" w:hAnsi="Times New Roman" w:cs="Times New Roman"/>
          <w:sz w:val="24"/>
          <w:szCs w:val="24"/>
        </w:rPr>
        <w:t>9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A6F52">
        <w:rPr>
          <w:rFonts w:ascii="Times New Roman" w:hAnsi="Times New Roman" w:cs="Times New Roman"/>
          <w:b/>
          <w:sz w:val="24"/>
          <w:szCs w:val="24"/>
        </w:rPr>
        <w:t>21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30FE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A6F52">
        <w:rPr>
          <w:rFonts w:ascii="Times New Roman" w:hAnsi="Times New Roman" w:cs="Times New Roman"/>
          <w:sz w:val="24"/>
          <w:szCs w:val="24"/>
        </w:rPr>
        <w:t>жа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5A6F52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5A6F52" w:rsidRPr="00863EE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A6F52" w:rsidRPr="00863EE6">
        <w:rPr>
          <w:rFonts w:ascii="Times New Roman" w:hAnsi="Times New Roman"/>
          <w:color w:val="000000"/>
          <w:sz w:val="24"/>
          <w:szCs w:val="24"/>
          <w:lang w:eastAsia="bg-BG"/>
        </w:rPr>
        <w:t>Антисел</w:t>
      </w:r>
      <w:proofErr w:type="spellEnd"/>
      <w:r w:rsidR="005A6F52" w:rsidRPr="00863EE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България</w:t>
      </w:r>
      <w:r w:rsidR="005A6F52" w:rsidRPr="00863EE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A6F52">
        <w:rPr>
          <w:rFonts w:ascii="Times New Roman" w:hAnsi="Times New Roman" w:cs="Times New Roman"/>
          <w:sz w:val="24"/>
          <w:szCs w:val="24"/>
        </w:rPr>
        <w:t>адв.</w:t>
      </w:r>
      <w:r w:rsidR="007E29BC">
        <w:rPr>
          <w:rFonts w:ascii="Times New Roman" w:hAnsi="Times New Roman" w:cs="Times New Roman"/>
          <w:sz w:val="24"/>
          <w:szCs w:val="24"/>
        </w:rPr>
        <w:t xml:space="preserve"> И. Н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5A6F52"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Българска агенция по безопасност на храните</w:t>
      </w:r>
      <w:r w:rsidR="00775C08" w:rsidRPr="00D951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E29BC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A56DD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7E29B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Н.: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29BC" w:rsidRDefault="007E29B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7E29BC">
        <w:rPr>
          <w:rFonts w:ascii="Times New Roman" w:hAnsi="Times New Roman" w:cs="Times New Roman"/>
          <w:sz w:val="24"/>
          <w:szCs w:val="24"/>
        </w:rPr>
        <w:t xml:space="preserve"> И. Н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2A56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7E29B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Н.:</w:t>
      </w:r>
    </w:p>
    <w:p w:rsidR="002A56DD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56DD" w:rsidRPr="002A56DD">
        <w:rPr>
          <w:rFonts w:ascii="Times New Roman" w:hAnsi="Times New Roman" w:cs="Times New Roman"/>
          <w:sz w:val="24"/>
          <w:szCs w:val="24"/>
        </w:rPr>
        <w:t>Атакуваното изискване е безспорно необосновано и прекомерно</w:t>
      </w:r>
      <w:r w:rsidR="002A56DD">
        <w:rPr>
          <w:rFonts w:ascii="Times New Roman" w:hAnsi="Times New Roman" w:cs="Times New Roman"/>
          <w:sz w:val="24"/>
          <w:szCs w:val="24"/>
        </w:rPr>
        <w:t>,</w:t>
      </w:r>
      <w:r w:rsidR="002A56DD" w:rsidRPr="002A56DD">
        <w:rPr>
          <w:rFonts w:ascii="Times New Roman" w:hAnsi="Times New Roman" w:cs="Times New Roman"/>
          <w:sz w:val="24"/>
          <w:szCs w:val="24"/>
        </w:rPr>
        <w:t xml:space="preserve"> при поставянето му от същия възложител в предходни обществени поръчки се стигало до прекратяване на същите поръчки и възлагане по процедури без обявление</w:t>
      </w:r>
      <w:r w:rsidR="002A56DD">
        <w:rPr>
          <w:rFonts w:ascii="Times New Roman" w:hAnsi="Times New Roman" w:cs="Times New Roman"/>
          <w:sz w:val="24"/>
          <w:szCs w:val="24"/>
        </w:rPr>
        <w:t>. П</w:t>
      </w:r>
      <w:r w:rsidR="002A56DD" w:rsidRPr="002A56DD">
        <w:rPr>
          <w:rFonts w:ascii="Times New Roman" w:hAnsi="Times New Roman" w:cs="Times New Roman"/>
          <w:sz w:val="24"/>
          <w:szCs w:val="24"/>
        </w:rPr>
        <w:t>о този начин към настоящия момент един</w:t>
      </w:r>
      <w:r w:rsidR="002A56DD">
        <w:rPr>
          <w:rFonts w:ascii="Times New Roman" w:hAnsi="Times New Roman" w:cs="Times New Roman"/>
          <w:sz w:val="24"/>
          <w:szCs w:val="24"/>
        </w:rPr>
        <w:t xml:space="preserve">ствените участници, </w:t>
      </w:r>
      <w:r w:rsidR="002A56DD" w:rsidRPr="002A56DD">
        <w:rPr>
          <w:rFonts w:ascii="Times New Roman" w:hAnsi="Times New Roman" w:cs="Times New Roman"/>
          <w:sz w:val="24"/>
          <w:szCs w:val="24"/>
        </w:rPr>
        <w:t>които биха могли да участват и да отговорят на атакуваните изисквания</w:t>
      </w:r>
      <w:r w:rsidR="002A56DD">
        <w:rPr>
          <w:rFonts w:ascii="Times New Roman" w:hAnsi="Times New Roman" w:cs="Times New Roman"/>
          <w:sz w:val="24"/>
          <w:szCs w:val="24"/>
        </w:rPr>
        <w:t>,</w:t>
      </w:r>
      <w:r w:rsidR="002A56DD" w:rsidRPr="002A56DD">
        <w:rPr>
          <w:rFonts w:ascii="Times New Roman" w:hAnsi="Times New Roman" w:cs="Times New Roman"/>
          <w:sz w:val="24"/>
          <w:szCs w:val="24"/>
        </w:rPr>
        <w:t xml:space="preserve"> са участвалите във въпросните възлагания дружества</w:t>
      </w:r>
      <w:r w:rsidR="002A56DD">
        <w:rPr>
          <w:rFonts w:ascii="Times New Roman" w:hAnsi="Times New Roman" w:cs="Times New Roman"/>
          <w:sz w:val="24"/>
          <w:szCs w:val="24"/>
        </w:rPr>
        <w:t>. П</w:t>
      </w:r>
      <w:r w:rsidR="002A56DD" w:rsidRPr="002A56DD">
        <w:rPr>
          <w:rFonts w:ascii="Times New Roman" w:hAnsi="Times New Roman" w:cs="Times New Roman"/>
          <w:sz w:val="24"/>
          <w:szCs w:val="24"/>
        </w:rPr>
        <w:t>одробни съображения см</w:t>
      </w:r>
      <w:r w:rsidR="002A56DD">
        <w:rPr>
          <w:rFonts w:ascii="Times New Roman" w:hAnsi="Times New Roman" w:cs="Times New Roman"/>
          <w:sz w:val="24"/>
          <w:szCs w:val="24"/>
        </w:rPr>
        <w:t xml:space="preserve">е </w:t>
      </w:r>
      <w:r w:rsidR="002A56DD" w:rsidRPr="002A56DD">
        <w:rPr>
          <w:rFonts w:ascii="Times New Roman" w:hAnsi="Times New Roman" w:cs="Times New Roman"/>
          <w:sz w:val="24"/>
          <w:szCs w:val="24"/>
        </w:rPr>
        <w:t>изложил</w:t>
      </w:r>
      <w:r w:rsidR="002A56DD">
        <w:rPr>
          <w:rFonts w:ascii="Times New Roman" w:hAnsi="Times New Roman" w:cs="Times New Roman"/>
          <w:sz w:val="24"/>
          <w:szCs w:val="24"/>
        </w:rPr>
        <w:t>и</w:t>
      </w:r>
      <w:r w:rsidR="002A56DD" w:rsidRPr="002A56DD">
        <w:rPr>
          <w:rFonts w:ascii="Times New Roman" w:hAnsi="Times New Roman" w:cs="Times New Roman"/>
          <w:sz w:val="24"/>
          <w:szCs w:val="24"/>
        </w:rPr>
        <w:t xml:space="preserve"> в писмени бележки</w:t>
      </w:r>
      <w:r w:rsidR="002A56DD">
        <w:rPr>
          <w:rFonts w:ascii="Times New Roman" w:hAnsi="Times New Roman" w:cs="Times New Roman"/>
          <w:sz w:val="24"/>
          <w:szCs w:val="24"/>
        </w:rPr>
        <w:t>,</w:t>
      </w:r>
      <w:r w:rsidR="002A56DD" w:rsidRPr="002A56DD">
        <w:rPr>
          <w:rFonts w:ascii="Times New Roman" w:hAnsi="Times New Roman" w:cs="Times New Roman"/>
          <w:sz w:val="24"/>
          <w:szCs w:val="24"/>
        </w:rPr>
        <w:t xml:space="preserve"> представям и</w:t>
      </w:r>
      <w:r w:rsidR="002A56DD">
        <w:rPr>
          <w:rFonts w:ascii="Times New Roman" w:hAnsi="Times New Roman" w:cs="Times New Roman"/>
          <w:sz w:val="24"/>
          <w:szCs w:val="24"/>
        </w:rPr>
        <w:t xml:space="preserve"> с</w:t>
      </w:r>
      <w:r w:rsidR="002A56DD" w:rsidRPr="002A56DD">
        <w:rPr>
          <w:rFonts w:ascii="Times New Roman" w:hAnsi="Times New Roman" w:cs="Times New Roman"/>
          <w:sz w:val="24"/>
          <w:szCs w:val="24"/>
        </w:rPr>
        <w:t>пис</w:t>
      </w:r>
      <w:r w:rsidR="002A56DD">
        <w:rPr>
          <w:rFonts w:ascii="Times New Roman" w:hAnsi="Times New Roman" w:cs="Times New Roman"/>
          <w:sz w:val="24"/>
          <w:szCs w:val="24"/>
        </w:rPr>
        <w:t>ък</w:t>
      </w:r>
      <w:r w:rsidR="002A56DD" w:rsidRPr="002A56DD">
        <w:rPr>
          <w:rFonts w:ascii="Times New Roman" w:hAnsi="Times New Roman" w:cs="Times New Roman"/>
          <w:sz w:val="24"/>
          <w:szCs w:val="24"/>
        </w:rPr>
        <w:t xml:space="preserve"> с разноски</w:t>
      </w:r>
      <w:r w:rsidR="002A56DD">
        <w:rPr>
          <w:rFonts w:ascii="Times New Roman" w:hAnsi="Times New Roman" w:cs="Times New Roman"/>
          <w:sz w:val="24"/>
          <w:szCs w:val="24"/>
        </w:rPr>
        <w:t>,</w:t>
      </w:r>
      <w:r w:rsidR="002A56DD" w:rsidRPr="002A56DD">
        <w:rPr>
          <w:rFonts w:ascii="Times New Roman" w:hAnsi="Times New Roman" w:cs="Times New Roman"/>
          <w:sz w:val="24"/>
          <w:szCs w:val="24"/>
        </w:rPr>
        <w:t xml:space="preserve"> които мо</w:t>
      </w:r>
      <w:r w:rsidR="002A56DD">
        <w:rPr>
          <w:rFonts w:ascii="Times New Roman" w:hAnsi="Times New Roman" w:cs="Times New Roman"/>
          <w:sz w:val="24"/>
          <w:szCs w:val="24"/>
        </w:rPr>
        <w:t>ля</w:t>
      </w:r>
      <w:r w:rsidR="002A56DD" w:rsidRPr="002A56DD">
        <w:rPr>
          <w:rFonts w:ascii="Times New Roman" w:hAnsi="Times New Roman" w:cs="Times New Roman"/>
          <w:sz w:val="24"/>
          <w:szCs w:val="24"/>
        </w:rPr>
        <w:t xml:space="preserve"> да присъдите.</w:t>
      </w:r>
    </w:p>
    <w:p w:rsidR="002A56DD" w:rsidRDefault="002A56D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A56DD" w:rsidRDefault="002A56DD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B50" w:rsidRDefault="00AE4B50" w:rsidP="00324B6B">
      <w:pPr>
        <w:spacing w:after="0" w:line="240" w:lineRule="auto"/>
      </w:pPr>
      <w:r>
        <w:separator/>
      </w:r>
    </w:p>
  </w:endnote>
  <w:endnote w:type="continuationSeparator" w:id="0">
    <w:p w:rsidR="00AE4B50" w:rsidRDefault="00AE4B5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56D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B50" w:rsidRDefault="00AE4B50" w:rsidP="00324B6B">
      <w:pPr>
        <w:spacing w:after="0" w:line="240" w:lineRule="auto"/>
      </w:pPr>
      <w:r>
        <w:separator/>
      </w:r>
    </w:p>
  </w:footnote>
  <w:footnote w:type="continuationSeparator" w:id="0">
    <w:p w:rsidR="00AE4B50" w:rsidRDefault="00AE4B5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32A56"/>
    <w:rsid w:val="002456C1"/>
    <w:rsid w:val="00246874"/>
    <w:rsid w:val="00261404"/>
    <w:rsid w:val="002643F2"/>
    <w:rsid w:val="002755DA"/>
    <w:rsid w:val="0029387D"/>
    <w:rsid w:val="00294F51"/>
    <w:rsid w:val="002A56DD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39F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150A7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75C08"/>
    <w:rsid w:val="00786940"/>
    <w:rsid w:val="00787AA2"/>
    <w:rsid w:val="007930FD"/>
    <w:rsid w:val="007B73EE"/>
    <w:rsid w:val="007D3720"/>
    <w:rsid w:val="007E29BC"/>
    <w:rsid w:val="007E558B"/>
    <w:rsid w:val="007F411B"/>
    <w:rsid w:val="00804D55"/>
    <w:rsid w:val="00810AE4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3214"/>
    <w:rsid w:val="008870AF"/>
    <w:rsid w:val="00887AB7"/>
    <w:rsid w:val="008B022A"/>
    <w:rsid w:val="008B30FE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4B50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97E36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60DD9"/>
    <w:rsid w:val="00D61646"/>
    <w:rsid w:val="00D623B5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09AF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804DE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7E34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330</Words>
  <Characters>1884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2023-02-09T13:33:00Z</dcterms:modified>
</cp:coreProperties>
</file>